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DEA" w:rsidRDefault="00482DEA" w:rsidP="00482DEA">
      <w:pPr>
        <w:spacing w:line="576" w:lineRule="exact"/>
        <w:rPr>
          <w:rFonts w:ascii="Times New Roman" w:eastAsia="黑体" w:hAnsi="Times New Roman" w:cs="黑体"/>
          <w:snapToGrid w:val="0"/>
          <w:sz w:val="32"/>
          <w:szCs w:val="32"/>
        </w:rPr>
      </w:pPr>
      <w:r>
        <w:rPr>
          <w:rFonts w:ascii="Times New Roman" w:eastAsia="黑体" w:hAnsi="Times New Roman" w:cs="黑体" w:hint="eastAsia"/>
          <w:snapToGrid w:val="0"/>
          <w:sz w:val="32"/>
          <w:szCs w:val="32"/>
        </w:rPr>
        <w:t>附件</w:t>
      </w:r>
      <w:r>
        <w:rPr>
          <w:rFonts w:ascii="Times New Roman" w:eastAsia="黑体" w:hAnsi="Times New Roman" w:cs="黑体" w:hint="eastAsia"/>
          <w:snapToGrid w:val="0"/>
          <w:sz w:val="32"/>
          <w:szCs w:val="32"/>
        </w:rPr>
        <w:t>1</w:t>
      </w:r>
    </w:p>
    <w:p w:rsidR="00482DEA" w:rsidRDefault="00482DEA" w:rsidP="00482DEA">
      <w:pPr>
        <w:jc w:val="center"/>
        <w:rPr>
          <w:rFonts w:ascii="Times New Roman" w:eastAsia="方正仿宋简体" w:hAnsi="Times New Roman" w:cs="方正仿宋简体"/>
          <w:sz w:val="32"/>
          <w:szCs w:val="32"/>
        </w:rPr>
      </w:pP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drawing>
          <wp:inline distT="0" distB="0" distL="114300" distR="114300" wp14:anchorId="164DC363" wp14:editId="404D7738">
            <wp:extent cx="5232400" cy="7405370"/>
            <wp:effectExtent l="0" t="0" r="10160" b="1270"/>
            <wp:docPr id="4" name="图片 1" descr="四川省中医药研发风险分担基金设立方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四川省中医药研发风险分担基金设立方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76E37968" wp14:editId="0FB5715D">
            <wp:extent cx="5613400" cy="7944485"/>
            <wp:effectExtent l="0" t="0" r="10160" b="10795"/>
            <wp:docPr id="5" name="图片 2" descr="四川省中医药研发风险分担基金设立方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四川省中医药研发风险分担基金设立方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3ECAA386" wp14:editId="7EF021FE">
            <wp:extent cx="5613400" cy="7944485"/>
            <wp:effectExtent l="0" t="0" r="10160" b="10795"/>
            <wp:docPr id="2" name="图片 3" descr="四川省中医药研发风险分担基金设立方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四川省中医药研发风险分担基金设立方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5D551711" wp14:editId="2462C284">
            <wp:extent cx="5613400" cy="7944485"/>
            <wp:effectExtent l="0" t="0" r="10160" b="10795"/>
            <wp:docPr id="1" name="图片 4" descr="四川省中医药研发风险分担基金设立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四川省中医药研发风险分担基金设立方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7BCD0589" wp14:editId="035A52D5">
            <wp:extent cx="5613400" cy="7944485"/>
            <wp:effectExtent l="0" t="0" r="10160" b="10795"/>
            <wp:docPr id="3" name="图片 5" descr="四川省中医药研发风险分担基金设立方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四川省中医药研发风险分担基金设立方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3B2864CF" wp14:editId="17B03238">
            <wp:extent cx="5613400" cy="7944485"/>
            <wp:effectExtent l="0" t="0" r="10160" b="10795"/>
            <wp:docPr id="6" name="图片 6" descr="四川省中医药研发风险分担基金设立方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四川省中医药研发风险分担基金设立方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方正小标宋简体" w:hint="eastAsia"/>
          <w:bCs/>
          <w:noProof/>
          <w:snapToGrid w:val="0"/>
          <w:sz w:val="44"/>
          <w:szCs w:val="44"/>
        </w:rPr>
        <w:lastRenderedPageBreak/>
        <w:drawing>
          <wp:inline distT="0" distB="0" distL="114300" distR="114300" wp14:anchorId="5D8339BA" wp14:editId="0E4A74EE">
            <wp:extent cx="5613400" cy="7944485"/>
            <wp:effectExtent l="0" t="0" r="10160" b="10795"/>
            <wp:docPr id="7" name="图片 7" descr="四川省中医药研发风险分担基金设立方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四川省中医药研发风险分担基金设立方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1C" w:rsidRDefault="0090511C">
      <w:bookmarkStart w:id="0" w:name="_GoBack"/>
      <w:bookmarkEnd w:id="0"/>
    </w:p>
    <w:sectPr w:rsidR="009051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EA"/>
    <w:rsid w:val="00482DEA"/>
    <w:rsid w:val="0090511C"/>
    <w:rsid w:val="009E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92167-41CA-4ECE-9502-95DB75AF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rsid w:val="00482DE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82DEA"/>
    <w:pPr>
      <w:spacing w:after="120"/>
      <w:ind w:leftChars="200" w:left="420"/>
    </w:pPr>
  </w:style>
  <w:style w:type="character" w:customStyle="1" w:styleId="a4">
    <w:name w:val="正文文本缩进 字符"/>
    <w:basedOn w:val="a0"/>
    <w:link w:val="a3"/>
    <w:uiPriority w:val="99"/>
    <w:semiHidden/>
    <w:rsid w:val="00482DEA"/>
    <w:rPr>
      <w:szCs w:val="24"/>
    </w:rPr>
  </w:style>
  <w:style w:type="paragraph" w:styleId="2">
    <w:name w:val="Body Text First Indent 2"/>
    <w:basedOn w:val="a3"/>
    <w:link w:val="20"/>
    <w:uiPriority w:val="99"/>
    <w:semiHidden/>
    <w:unhideWhenUsed/>
    <w:rsid w:val="00482DEA"/>
    <w:pPr>
      <w:ind w:firstLineChars="200" w:firstLine="420"/>
    </w:pPr>
  </w:style>
  <w:style w:type="character" w:customStyle="1" w:styleId="20">
    <w:name w:val="正文首行缩进 2 字符"/>
    <w:basedOn w:val="a4"/>
    <w:link w:val="2"/>
    <w:uiPriority w:val="99"/>
    <w:semiHidden/>
    <w:rsid w:val="00482DEA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 诗晨</dc:creator>
  <cp:keywords/>
  <dc:description/>
  <cp:lastModifiedBy>沈 诗晨</cp:lastModifiedBy>
  <cp:revision>1</cp:revision>
  <dcterms:created xsi:type="dcterms:W3CDTF">2021-12-06T07:54:00Z</dcterms:created>
  <dcterms:modified xsi:type="dcterms:W3CDTF">2021-12-06T07:55:00Z</dcterms:modified>
</cp:coreProperties>
</file>